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fazisu-keselez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fazisu-keselez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fazisu-keselez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fazisu-keselez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fazisu-keselez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